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5E4" w:rsidRPr="004273C3" w:rsidRDefault="00916D3E" w:rsidP="00916D3E">
      <w:pPr>
        <w:jc w:val="center"/>
        <w:rPr>
          <w:b/>
          <w:color w:val="3E0549"/>
          <w:sz w:val="56"/>
          <w:szCs w:val="56"/>
          <w:u w:val="single"/>
        </w:rPr>
      </w:pPr>
      <w:r w:rsidRPr="004273C3">
        <w:rPr>
          <w:b/>
          <w:color w:val="3E0549"/>
          <w:sz w:val="56"/>
          <w:szCs w:val="56"/>
          <w:u w:val="single"/>
        </w:rPr>
        <w:t>Procedura udostępniania dokumentacji medycznej</w:t>
      </w:r>
    </w:p>
    <w:p w:rsidR="00916D3E" w:rsidRDefault="00811FE4" w:rsidP="00811FE4">
      <w:pPr>
        <w:jc w:val="both"/>
      </w:pPr>
      <w:r>
        <w:t xml:space="preserve">    Dokumentacja</w:t>
      </w:r>
      <w:r w:rsidR="00916D3E">
        <w:t xml:space="preserve"> medyczna jest najważniejszym odzwierciedleniem przebiegu diagnostyczno- leczniczego pacjenta. Proces jej udostępniania to złożona procedura. Wydanie dokumentacji medycznej z naruszeniem przepisów prawa stanowi naruszenie Ustawy o Prawach Pacjenta i </w:t>
      </w:r>
      <w:r>
        <w:t>Rzeczniku</w:t>
      </w:r>
      <w:r w:rsidR="00916D3E">
        <w:t xml:space="preserve"> Praw </w:t>
      </w:r>
      <w:r>
        <w:t>Pacjenta</w:t>
      </w:r>
      <w:r w:rsidR="00916D3E">
        <w:t xml:space="preserve">  oraz Ustawy o </w:t>
      </w:r>
      <w:r>
        <w:t>Ochronie</w:t>
      </w:r>
      <w:r w:rsidR="00916D3E">
        <w:t xml:space="preserve"> Danych Osobowych, w zakresie udostępnienia danych. </w:t>
      </w:r>
    </w:p>
    <w:p w:rsidR="00916D3E" w:rsidRDefault="00916D3E" w:rsidP="00811FE4">
      <w:pPr>
        <w:jc w:val="both"/>
      </w:pPr>
    </w:p>
    <w:p w:rsidR="004273C3" w:rsidRDefault="00916D3E" w:rsidP="004273C3">
      <w:pPr>
        <w:jc w:val="both"/>
      </w:pPr>
      <w:r>
        <w:rPr>
          <w:noProof/>
          <w:lang w:eastAsia="pl-PL"/>
        </w:rPr>
        <w:drawing>
          <wp:inline distT="0" distB="0" distL="0" distR="0">
            <wp:extent cx="9086850" cy="1580545"/>
            <wp:effectExtent l="19050" t="0" r="0" b="0"/>
            <wp:docPr id="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duotone>
                        <a:prstClr val="black"/>
                        <a:schemeClr val="accent2">
                          <a:tint val="45000"/>
                          <a:satMod val="400000"/>
                        </a:schemeClr>
                      </a:duotone>
                      <a:lum bright="26000" contrast="49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90329" cy="158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6D3E" w:rsidRPr="004273C3" w:rsidRDefault="00F85444" w:rsidP="004273C3">
      <w:pPr>
        <w:jc w:val="both"/>
        <w:rPr>
          <w:color w:val="3E0549"/>
        </w:rPr>
      </w:pPr>
      <w:r w:rsidRPr="004273C3">
        <w:rPr>
          <w:color w:val="3E0549"/>
          <w:sz w:val="28"/>
          <w:szCs w:val="28"/>
        </w:rPr>
        <w:t xml:space="preserve">    </w:t>
      </w:r>
      <w:r w:rsidR="00811FE4" w:rsidRPr="004273C3">
        <w:rPr>
          <w:b/>
          <w:color w:val="3E0549"/>
          <w:sz w:val="28"/>
          <w:szCs w:val="28"/>
        </w:rPr>
        <w:t xml:space="preserve">Złożenie wniosku     Ocena formalna    </w:t>
      </w:r>
      <w:r w:rsidRPr="004273C3">
        <w:rPr>
          <w:b/>
          <w:color w:val="3E0549"/>
          <w:sz w:val="28"/>
          <w:szCs w:val="28"/>
        </w:rPr>
        <w:t xml:space="preserve">  Usunięcie braków     </w:t>
      </w:r>
      <w:r w:rsidR="00811FE4" w:rsidRPr="004273C3">
        <w:rPr>
          <w:b/>
          <w:color w:val="3E0549"/>
          <w:sz w:val="28"/>
          <w:szCs w:val="28"/>
        </w:rPr>
        <w:t xml:space="preserve"> Przygotowanie     </w:t>
      </w:r>
      <w:r w:rsidRPr="004273C3">
        <w:rPr>
          <w:b/>
          <w:color w:val="3E0549"/>
          <w:sz w:val="28"/>
          <w:szCs w:val="28"/>
        </w:rPr>
        <w:t xml:space="preserve">     </w:t>
      </w:r>
      <w:r w:rsidR="00811FE4" w:rsidRPr="004273C3">
        <w:rPr>
          <w:b/>
          <w:color w:val="3E0549"/>
          <w:sz w:val="28"/>
          <w:szCs w:val="28"/>
        </w:rPr>
        <w:t>Wydanie</w:t>
      </w:r>
      <w:r w:rsidRPr="004273C3">
        <w:rPr>
          <w:b/>
          <w:color w:val="3E0549"/>
          <w:sz w:val="28"/>
          <w:szCs w:val="28"/>
        </w:rPr>
        <w:t xml:space="preserve"> </w:t>
      </w:r>
      <w:r w:rsidR="00811FE4" w:rsidRPr="004273C3">
        <w:rPr>
          <w:b/>
          <w:color w:val="3E0549"/>
          <w:sz w:val="28"/>
          <w:szCs w:val="28"/>
        </w:rPr>
        <w:t xml:space="preserve"> </w:t>
      </w:r>
      <w:r w:rsidRPr="004273C3">
        <w:rPr>
          <w:b/>
          <w:color w:val="3E0549"/>
          <w:sz w:val="28"/>
          <w:szCs w:val="28"/>
        </w:rPr>
        <w:t xml:space="preserve">  P</w:t>
      </w:r>
      <w:r w:rsidR="00811FE4" w:rsidRPr="004273C3">
        <w:rPr>
          <w:b/>
          <w:color w:val="3E0549"/>
          <w:sz w:val="28"/>
          <w:szCs w:val="28"/>
        </w:rPr>
        <w:t xml:space="preserve">otwierdzenie odbioru </w:t>
      </w:r>
    </w:p>
    <w:p w:rsidR="00F85444" w:rsidRPr="004273C3" w:rsidRDefault="00F85444">
      <w:pPr>
        <w:rPr>
          <w:color w:val="3E0549"/>
        </w:rPr>
      </w:pPr>
    </w:p>
    <w:p w:rsidR="00F85444" w:rsidRPr="00FD20F0" w:rsidRDefault="00F85444">
      <w:pPr>
        <w:sectPr w:rsidR="00F85444" w:rsidRPr="00FD20F0" w:rsidSect="004A3ACB">
          <w:pgSz w:w="16838" w:h="11906" w:orient="landscape"/>
          <w:pgMar w:top="851" w:right="1418" w:bottom="851" w:left="1418" w:header="709" w:footer="709" w:gutter="0"/>
          <w:pgBorders w:offsetFrom="page">
            <w:top w:val="threeDEmboss" w:sz="24" w:space="24" w:color="auto"/>
            <w:left w:val="threeDEmboss" w:sz="24" w:space="24" w:color="auto"/>
            <w:bottom w:val="threeDEngrave" w:sz="24" w:space="24" w:color="auto"/>
            <w:right w:val="threeDEngrave" w:sz="24" w:space="24" w:color="auto"/>
          </w:pgBorders>
          <w:cols w:space="708"/>
          <w:docGrid w:linePitch="360"/>
        </w:sectPr>
      </w:pPr>
    </w:p>
    <w:p w:rsidR="004A3ACB" w:rsidRPr="00FD20F0" w:rsidRDefault="00F85444" w:rsidP="004A3ACB">
      <w:pPr>
        <w:jc w:val="center"/>
      </w:pPr>
      <w:r w:rsidRPr="00FD20F0">
        <w:lastRenderedPageBreak/>
        <w:t xml:space="preserve">Osoba składa wniosek o udostępnienie dokumentacji medycznej. Wniosek składany </w:t>
      </w:r>
      <w:r w:rsidR="004A3ACB" w:rsidRPr="00FD20F0">
        <w:t>jest</w:t>
      </w:r>
      <w:r w:rsidRPr="00FD20F0">
        <w:t xml:space="preserve"> w formie pisemnej. Powinien </w:t>
      </w:r>
      <w:r w:rsidR="004A3ACB" w:rsidRPr="00FD20F0">
        <w:t>określać</w:t>
      </w:r>
      <w:r w:rsidRPr="00FD20F0">
        <w:t xml:space="preserve"> rodzaj </w:t>
      </w:r>
      <w:r w:rsidR="004A3ACB" w:rsidRPr="00FD20F0">
        <w:t>udostępnienia</w:t>
      </w:r>
      <w:r w:rsidRPr="00FD20F0">
        <w:t xml:space="preserve"> i jego form</w:t>
      </w:r>
      <w:r w:rsidR="008B4D88" w:rsidRPr="00FD20F0">
        <w:t>ę.</w:t>
      </w:r>
    </w:p>
    <w:p w:rsidR="004A3ACB" w:rsidRPr="00FD20F0" w:rsidRDefault="008B4D88" w:rsidP="004A3ACB">
      <w:pPr>
        <w:jc w:val="center"/>
      </w:pPr>
      <w:r w:rsidRPr="00FD20F0">
        <w:lastRenderedPageBreak/>
        <w:t xml:space="preserve">Należy </w:t>
      </w:r>
      <w:r w:rsidR="004A3ACB" w:rsidRPr="00FD20F0">
        <w:t>sprawdzić</w:t>
      </w:r>
      <w:r w:rsidRPr="00FD20F0">
        <w:t xml:space="preserve"> czy osoba, która składa wniosek jest </w:t>
      </w:r>
      <w:r w:rsidR="004A3ACB" w:rsidRPr="00FD20F0">
        <w:t>upoważniona</w:t>
      </w:r>
      <w:r w:rsidRPr="00FD20F0">
        <w:t xml:space="preserve"> do tej </w:t>
      </w:r>
      <w:r w:rsidR="004A3ACB" w:rsidRPr="00FD20F0">
        <w:t>czynności</w:t>
      </w:r>
      <w:r w:rsidRPr="00FD20F0">
        <w:t xml:space="preserve"> . W tym celu </w:t>
      </w:r>
      <w:r w:rsidR="004A3ACB" w:rsidRPr="00FD20F0">
        <w:t>Administrator</w:t>
      </w:r>
      <w:r w:rsidRPr="00FD20F0">
        <w:t xml:space="preserve"> Danych sprawdzi wypełnione przez </w:t>
      </w:r>
      <w:r w:rsidR="004A3ACB" w:rsidRPr="00FD20F0">
        <w:t>pacjenta</w:t>
      </w:r>
      <w:r w:rsidRPr="00FD20F0">
        <w:t xml:space="preserve"> </w:t>
      </w:r>
      <w:r w:rsidR="004A3ACB" w:rsidRPr="00FD20F0">
        <w:t>oświadczenie</w:t>
      </w:r>
      <w:r w:rsidRPr="00FD20F0">
        <w:t>.</w:t>
      </w:r>
    </w:p>
    <w:p w:rsidR="004A3ACB" w:rsidRPr="00FD20F0" w:rsidRDefault="008B4D88" w:rsidP="004A3ACB">
      <w:pPr>
        <w:jc w:val="center"/>
      </w:pPr>
      <w:r w:rsidRPr="00FD20F0">
        <w:lastRenderedPageBreak/>
        <w:t xml:space="preserve">W przypadku, gdy wniosek zawiera błędy formalne, niestety nie będzie możliwe udostępnienie </w:t>
      </w:r>
      <w:r w:rsidR="004A3ACB" w:rsidRPr="00FD20F0">
        <w:t>dokumentacji</w:t>
      </w:r>
      <w:r w:rsidRPr="00FD20F0">
        <w:t>. ADO poprosi o weryfikację wniosku.</w:t>
      </w:r>
    </w:p>
    <w:p w:rsidR="004A3ACB" w:rsidRPr="00FD20F0" w:rsidRDefault="004A3ACB" w:rsidP="004A3ACB">
      <w:pPr>
        <w:jc w:val="center"/>
      </w:pPr>
    </w:p>
    <w:p w:rsidR="004A3ACB" w:rsidRPr="00FD20F0" w:rsidRDefault="008B4D88" w:rsidP="004A3ACB">
      <w:pPr>
        <w:jc w:val="center"/>
      </w:pPr>
      <w:r w:rsidRPr="00FD20F0">
        <w:lastRenderedPageBreak/>
        <w:t xml:space="preserve">Jeżeli wniosek jest </w:t>
      </w:r>
      <w:r w:rsidR="004A3ACB" w:rsidRPr="00FD20F0">
        <w:t>poprawny</w:t>
      </w:r>
      <w:r w:rsidRPr="00FD20F0">
        <w:t xml:space="preserve"> ADO przygotuje </w:t>
      </w:r>
      <w:r w:rsidR="004A3ACB" w:rsidRPr="00FD20F0">
        <w:t>dokumentację</w:t>
      </w:r>
      <w:r w:rsidRPr="00FD20F0">
        <w:t xml:space="preserve">, o </w:t>
      </w:r>
      <w:r w:rsidR="004A3ACB" w:rsidRPr="00FD20F0">
        <w:t>którą</w:t>
      </w:r>
      <w:r w:rsidRPr="00FD20F0">
        <w:t xml:space="preserve"> </w:t>
      </w:r>
      <w:r w:rsidR="004A3ACB" w:rsidRPr="00FD20F0">
        <w:t>wnioskuje</w:t>
      </w:r>
      <w:r w:rsidRPr="00FD20F0">
        <w:t xml:space="preserve"> osoba </w:t>
      </w:r>
      <w:r w:rsidR="004A3ACB" w:rsidRPr="00FD20F0">
        <w:t>upoważniona. Oryginał może o</w:t>
      </w:r>
      <w:r w:rsidRPr="00FD20F0">
        <w:t>t</w:t>
      </w:r>
      <w:r w:rsidR="004A3ACB" w:rsidRPr="00FD20F0">
        <w:t>rzy</w:t>
      </w:r>
      <w:r w:rsidRPr="00FD20F0">
        <w:t>mać tylko organ administracji publicznej.</w:t>
      </w:r>
    </w:p>
    <w:p w:rsidR="004A3ACB" w:rsidRPr="00FD20F0" w:rsidRDefault="008B4D88" w:rsidP="004A3ACB">
      <w:pPr>
        <w:jc w:val="center"/>
      </w:pPr>
      <w:r w:rsidRPr="00FD20F0">
        <w:lastRenderedPageBreak/>
        <w:t xml:space="preserve">Po </w:t>
      </w:r>
      <w:r w:rsidR="004A3ACB" w:rsidRPr="00FD20F0">
        <w:t>przygotowaniu</w:t>
      </w:r>
      <w:r w:rsidRPr="00FD20F0">
        <w:t xml:space="preserve"> </w:t>
      </w:r>
      <w:r w:rsidR="004A3ACB" w:rsidRPr="00FD20F0">
        <w:t>dokumentacji</w:t>
      </w:r>
      <w:r w:rsidRPr="00FD20F0">
        <w:t xml:space="preserve"> przez ADO </w:t>
      </w:r>
      <w:r w:rsidR="004A3ACB" w:rsidRPr="00FD20F0">
        <w:t>terminie</w:t>
      </w:r>
      <w:r w:rsidRPr="00FD20F0">
        <w:t xml:space="preserve"> wskazanym w</w:t>
      </w:r>
      <w:r w:rsidR="004A3ACB" w:rsidRPr="00FD20F0">
        <w:t xml:space="preserve"> Procedurze</w:t>
      </w:r>
      <w:r w:rsidRPr="00FD20F0">
        <w:t xml:space="preserve"> , pacjent może odebrać dokumenty. ADO probiera opłatę za </w:t>
      </w:r>
      <w:r w:rsidR="004A3ACB" w:rsidRPr="00FD20F0">
        <w:t>udostępnienie</w:t>
      </w:r>
      <w:r w:rsidRPr="00FD20F0">
        <w:t>.</w:t>
      </w:r>
    </w:p>
    <w:p w:rsidR="00916D3E" w:rsidRDefault="008B4D88" w:rsidP="004273C3">
      <w:pPr>
        <w:jc w:val="center"/>
        <w:sectPr w:rsidR="00916D3E" w:rsidSect="004A3ACB">
          <w:type w:val="continuous"/>
          <w:pgSz w:w="16838" w:h="11906" w:orient="landscape"/>
          <w:pgMar w:top="851" w:right="1418" w:bottom="851" w:left="1418" w:header="709" w:footer="709" w:gutter="0"/>
          <w:pgBorders w:offsetFrom="page">
            <w:top w:val="threeDEmboss" w:sz="24" w:space="24" w:color="auto"/>
            <w:left w:val="threeDEmboss" w:sz="24" w:space="24" w:color="auto"/>
            <w:bottom w:val="threeDEngrave" w:sz="24" w:space="24" w:color="auto"/>
            <w:right w:val="threeDEngrave" w:sz="24" w:space="24" w:color="auto"/>
          </w:pgBorders>
          <w:cols w:num="6" w:space="709"/>
          <w:docGrid w:linePitch="360"/>
        </w:sectPr>
      </w:pPr>
      <w:r w:rsidRPr="00FD20F0">
        <w:lastRenderedPageBreak/>
        <w:t>Osoba, która złożyła wniosek potwierdza odbiór wydanej dokumentacji w rejestrze, któr</w:t>
      </w:r>
      <w:r w:rsidR="004A3ACB" w:rsidRPr="00FD20F0">
        <w:t xml:space="preserve">y znajduje się u Administratora Danych. </w:t>
      </w:r>
    </w:p>
    <w:p w:rsidR="00916D3E" w:rsidRDefault="00916D3E">
      <w:pPr>
        <w:sectPr w:rsidR="00916D3E" w:rsidSect="004A3ACB">
          <w:type w:val="continuous"/>
          <w:pgSz w:w="16838" w:h="11906" w:orient="landscape"/>
          <w:pgMar w:top="1417" w:right="1417" w:bottom="1417" w:left="1417" w:header="708" w:footer="708" w:gutter="0"/>
          <w:pgBorders w:offsetFrom="page">
            <w:top w:val="threeDEmboss" w:sz="24" w:space="24" w:color="auto"/>
            <w:left w:val="threeDEmboss" w:sz="24" w:space="24" w:color="auto"/>
            <w:bottom w:val="threeDEngrave" w:sz="24" w:space="24" w:color="auto"/>
            <w:right w:val="threeDEngrave" w:sz="24" w:space="24" w:color="auto"/>
          </w:pgBorders>
          <w:cols w:num="6" w:space="709"/>
          <w:docGrid w:linePitch="360"/>
        </w:sectPr>
      </w:pPr>
    </w:p>
    <w:p w:rsidR="00916D3E" w:rsidRDefault="00916D3E" w:rsidP="00F85444"/>
    <w:sectPr w:rsidR="00916D3E" w:rsidSect="004A3ACB">
      <w:type w:val="continuous"/>
      <w:pgSz w:w="16838" w:h="11906" w:orient="landscape"/>
      <w:pgMar w:top="1417" w:right="1417" w:bottom="1417" w:left="1417" w:header="708" w:footer="708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num="6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916D3E"/>
    <w:rsid w:val="003625E4"/>
    <w:rsid w:val="00376CC5"/>
    <w:rsid w:val="004273C3"/>
    <w:rsid w:val="004A3ACB"/>
    <w:rsid w:val="00524ADF"/>
    <w:rsid w:val="00811FE4"/>
    <w:rsid w:val="008B4D88"/>
    <w:rsid w:val="00916D3E"/>
    <w:rsid w:val="0099636A"/>
    <w:rsid w:val="00EB04BF"/>
    <w:rsid w:val="00F85444"/>
    <w:rsid w:val="00F9227B"/>
    <w:rsid w:val="00FD20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625E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916D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6D3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204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Grzesiu</dc:creator>
  <cp:lastModifiedBy>Grzesiu</cp:lastModifiedBy>
  <cp:revision>2</cp:revision>
  <cp:lastPrinted>2019-11-04T20:20:00Z</cp:lastPrinted>
  <dcterms:created xsi:type="dcterms:W3CDTF">2019-11-04T20:22:00Z</dcterms:created>
  <dcterms:modified xsi:type="dcterms:W3CDTF">2019-11-04T20:22:00Z</dcterms:modified>
</cp:coreProperties>
</file>